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spacing w:before="1" w:lineRule="auto"/>
        <w:contextualSpacing w:val="0"/>
      </w:pPr>
      <w:r w:rsidDel="00000000" w:rsidR="00000000" w:rsidRPr="00000000">
        <w:rPr>
          <w:rtl w:val="0"/>
        </w:rPr>
      </w:r>
    </w:p>
    <w:p w:rsidR="00000000" w:rsidDel="00000000" w:rsidP="00000000" w:rsidRDefault="00000000" w:rsidRPr="00000000">
      <w:pPr>
        <w:ind w:left="1720" w:firstLine="0"/>
        <w:contextualSpacing w:val="0"/>
      </w:pPr>
      <w:r w:rsidDel="00000000" w:rsidR="00000000" w:rsidRPr="00000000">
        <w:drawing>
          <wp:inline distB="0" distT="0" distL="0" distR="0">
            <wp:extent cx="3892424" cy="1224152"/>
            <wp:effectExtent b="0" l="0" r="0" t="0"/>
            <wp:docPr id="1" name="image01.png"/>
            <a:graphic>
              <a:graphicData uri="http://schemas.openxmlformats.org/drawingml/2006/picture">
                <pic:pic>
                  <pic:nvPicPr>
                    <pic:cNvPr id="0" name="image01.png"/>
                    <pic:cNvPicPr preferRelativeResize="0"/>
                  </pic:nvPicPr>
                  <pic:blipFill>
                    <a:blip r:embed="rId5"/>
                    <a:srcRect b="0" l="0" r="0" t="0"/>
                    <a:stretch>
                      <a:fillRect/>
                    </a:stretch>
                  </pic:blipFill>
                  <pic:spPr>
                    <a:xfrm>
                      <a:off x="0" y="0"/>
                      <a:ext cx="3892424" cy="1224152"/>
                    </a:xfrm>
                    <a:prstGeom prst="rect"/>
                    <a:ln/>
                  </pic:spPr>
                </pic:pic>
              </a:graphicData>
            </a:graphic>
          </wp:inline>
        </w:drawing>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spacing w:before="11" w:lineRule="auto"/>
        <w:contextualSpacing w:val="0"/>
      </w:pPr>
      <w:r w:rsidDel="00000000" w:rsidR="00000000" w:rsidRPr="00000000">
        <w:rPr>
          <w:rtl w:val="0"/>
        </w:rPr>
      </w:r>
    </w:p>
    <w:p w:rsidR="00000000" w:rsidDel="00000000" w:rsidP="00000000" w:rsidRDefault="00000000" w:rsidRPr="00000000">
      <w:pPr>
        <w:pStyle w:val="Heading1"/>
        <w:tabs>
          <w:tab w:val="left" w:pos="6208"/>
        </w:tabs>
        <w:ind w:left="0" w:firstLine="0"/>
        <w:contextualSpacing w:val="0"/>
      </w:pPr>
      <w:r w:rsidDel="00000000" w:rsidR="00000000" w:rsidRPr="00000000">
        <w:rPr>
          <w:rtl w:val="0"/>
        </w:rPr>
        <w:t xml:space="preserve">FOR IMMEDIATE RELEASE</w:t>
      </w:r>
    </w:p>
    <w:p w:rsidR="00000000" w:rsidDel="00000000" w:rsidP="00000000" w:rsidRDefault="00000000" w:rsidRPr="00000000">
      <w:pPr>
        <w:tabs>
          <w:tab w:val="left" w:pos="6208"/>
        </w:tabs>
        <w:contextualSpacing w:val="0"/>
      </w:pPr>
      <w:r w:rsidDel="00000000" w:rsidR="00000000" w:rsidRPr="00000000">
        <w:rPr>
          <w:rFonts w:ascii="Arial" w:cs="Arial" w:eastAsia="Arial" w:hAnsi="Arial"/>
          <w:rtl w:val="0"/>
        </w:rPr>
        <w:t xml:space="preserve">May 26, 2016</w:t>
      </w:r>
    </w:p>
    <w:p w:rsidR="00000000" w:rsidDel="00000000" w:rsidP="00000000" w:rsidRDefault="00000000" w:rsidRPr="00000000">
      <w:pPr>
        <w:pStyle w:val="Heading1"/>
        <w:tabs>
          <w:tab w:val="left" w:pos="6208"/>
        </w:tabs>
        <w:ind w:left="0" w:firstLine="0"/>
        <w:contextualSpacing w:val="0"/>
      </w:pPr>
      <w:r w:rsidDel="00000000" w:rsidR="00000000" w:rsidRPr="00000000">
        <w:rPr>
          <w:rtl w:val="0"/>
        </w:rPr>
      </w:r>
    </w:p>
    <w:p w:rsidR="00000000" w:rsidDel="00000000" w:rsidP="00000000" w:rsidRDefault="00000000" w:rsidRPr="00000000">
      <w:pPr>
        <w:pStyle w:val="Heading1"/>
        <w:tabs>
          <w:tab w:val="left" w:pos="6208"/>
        </w:tabs>
        <w:ind w:left="0" w:firstLine="0"/>
        <w:contextualSpacing w:val="0"/>
      </w:pPr>
      <w:r w:rsidDel="00000000" w:rsidR="00000000" w:rsidRPr="00000000">
        <w:rPr>
          <w:rtl w:val="0"/>
        </w:rPr>
        <w:t xml:space="preserve">For More Information, Contact:</w:t>
      </w:r>
      <w:r w:rsidDel="00000000" w:rsidR="00000000" w:rsidRPr="00000000">
        <w:rPr>
          <w:rtl w:val="0"/>
        </w:rPr>
      </w:r>
    </w:p>
    <w:p w:rsidR="00000000" w:rsidDel="00000000" w:rsidP="00000000" w:rsidRDefault="00000000" w:rsidRPr="00000000">
      <w:pPr>
        <w:widowControl w:val="0"/>
        <w:tabs>
          <w:tab w:val="left" w:pos="6208"/>
        </w:tabs>
        <w:spacing w:after="0" w:before="47" w:line="240" w:lineRule="auto"/>
        <w:ind w:left="0" w:firstLine="0"/>
        <w:contextualSpacing w:val="0"/>
      </w:pPr>
      <w:r w:rsidDel="00000000" w:rsidR="00000000" w:rsidRPr="00000000">
        <w:rPr>
          <w:rFonts w:ascii="Arial" w:cs="Arial" w:eastAsia="Arial" w:hAnsi="Arial"/>
          <w:rtl w:val="0"/>
        </w:rPr>
        <w:t xml:space="preserve">John Moeder - (316) 518-1149</w:t>
      </w:r>
      <w:r w:rsidDel="00000000" w:rsidR="00000000" w:rsidRPr="00000000">
        <w:rPr>
          <w:rtl w:val="0"/>
        </w:rPr>
      </w:r>
    </w:p>
    <w:p w:rsidR="00000000" w:rsidDel="00000000" w:rsidP="00000000" w:rsidRDefault="00000000" w:rsidRPr="00000000">
      <w:pPr>
        <w:widowControl w:val="0"/>
        <w:tabs>
          <w:tab w:val="left" w:pos="6208"/>
        </w:tabs>
        <w:spacing w:after="0" w:before="47" w:line="240" w:lineRule="auto"/>
        <w:ind w:left="0" w:firstLine="0"/>
        <w:contextualSpacing w:val="0"/>
      </w:pPr>
      <w:r w:rsidDel="00000000" w:rsidR="00000000" w:rsidRPr="00000000">
        <w:rPr>
          <w:rtl w:val="0"/>
        </w:rPr>
      </w:r>
    </w:p>
    <w:p w:rsidR="00000000" w:rsidDel="00000000" w:rsidP="00000000" w:rsidRDefault="00000000" w:rsidRPr="00000000">
      <w:pPr>
        <w:widowControl w:val="0"/>
        <w:tabs>
          <w:tab w:val="left" w:pos="6208"/>
        </w:tabs>
        <w:spacing w:after="0" w:before="47" w:line="240" w:lineRule="auto"/>
        <w:ind w:left="0" w:firstLine="0"/>
        <w:contextualSpacing w:val="0"/>
        <w:jc w:val="center"/>
      </w:pPr>
      <w:r w:rsidDel="00000000" w:rsidR="00000000" w:rsidRPr="00000000">
        <w:rPr>
          <w:rFonts w:ascii="Arial" w:cs="Arial" w:eastAsia="Arial" w:hAnsi="Arial"/>
          <w:b w:val="1"/>
          <w:sz w:val="36"/>
          <w:szCs w:val="36"/>
          <w:rtl w:val="0"/>
        </w:rPr>
        <w:t xml:space="preserve">Local business leader Keith Humphrey files for the 28th Senate District, citing failed agenda of Gov. Brownback &amp; Sen. Mike Petersen</w:t>
      </w:r>
    </w:p>
    <w:p w:rsidR="00000000" w:rsidDel="00000000" w:rsidP="00000000" w:rsidRDefault="00000000" w:rsidRPr="00000000">
      <w:pPr>
        <w:spacing w:before="2" w:lineRule="auto"/>
        <w:contextualSpacing w:val="0"/>
      </w:pPr>
      <w:r w:rsidDel="00000000" w:rsidR="00000000" w:rsidRPr="00000000">
        <w:rPr>
          <w:rtl w:val="0"/>
        </w:rPr>
      </w:r>
    </w:p>
    <w:p w:rsidR="00000000" w:rsidDel="00000000" w:rsidP="00000000" w:rsidRDefault="00000000" w:rsidRPr="00000000">
      <w:pPr>
        <w:widowControl w:val="0"/>
        <w:spacing w:after="0" w:before="0" w:line="281" w:lineRule="auto"/>
        <w:ind w:left="0" w:right="120" w:firstLine="0"/>
        <w:contextualSpacing w:val="0"/>
      </w:pPr>
      <w:r w:rsidDel="00000000" w:rsidR="00000000" w:rsidRPr="00000000">
        <w:rPr>
          <w:rFonts w:ascii="Arial" w:cs="Arial" w:eastAsia="Arial" w:hAnsi="Arial"/>
          <w:sz w:val="22"/>
          <w:szCs w:val="22"/>
          <w:rtl w:val="0"/>
        </w:rPr>
        <w:t xml:space="preserve">WICHITA, Kan.</w:t>
      </w:r>
      <w:r w:rsidDel="00000000" w:rsidR="00000000" w:rsidRPr="00000000">
        <w:rPr>
          <w:rFonts w:ascii="Arial" w:cs="Arial" w:eastAsia="Arial" w:hAnsi="Arial"/>
          <w:b w:val="1"/>
          <w:sz w:val="22"/>
          <w:szCs w:val="22"/>
          <w:rtl w:val="0"/>
        </w:rPr>
        <w:t xml:space="preserve"> </w:t>
      </w:r>
      <w:r w:rsidDel="00000000" w:rsidR="00000000" w:rsidRPr="00000000">
        <w:rPr>
          <w:rFonts w:ascii="Arial" w:cs="Arial" w:eastAsia="Arial" w:hAnsi="Arial"/>
          <w:b w:val="0"/>
          <w:sz w:val="22"/>
          <w:szCs w:val="22"/>
          <w:rtl w:val="0"/>
        </w:rPr>
        <w:t xml:space="preserve">– </w:t>
      </w:r>
      <w:r w:rsidDel="00000000" w:rsidR="00000000" w:rsidRPr="00000000">
        <w:rPr>
          <w:rFonts w:ascii="Arial" w:cs="Arial" w:eastAsia="Arial" w:hAnsi="Arial"/>
          <w:rtl w:val="0"/>
        </w:rPr>
        <w:t xml:space="preserve">Aviation </w:t>
      </w:r>
      <w:r w:rsidDel="00000000" w:rsidR="00000000" w:rsidRPr="00000000">
        <w:rPr>
          <w:rFonts w:ascii="Arial" w:cs="Arial" w:eastAsia="Arial" w:hAnsi="Arial"/>
          <w:rtl w:val="0"/>
        </w:rPr>
        <w:t xml:space="preserve">business leader </w:t>
      </w:r>
      <w:r w:rsidDel="00000000" w:rsidR="00000000" w:rsidRPr="00000000">
        <w:rPr>
          <w:rFonts w:ascii="Arial" w:cs="Arial" w:eastAsia="Arial" w:hAnsi="Arial"/>
          <w:b w:val="0"/>
          <w:sz w:val="22"/>
          <w:szCs w:val="22"/>
          <w:rtl w:val="0"/>
        </w:rPr>
        <w:t xml:space="preserve">Keith Humphrey of Derby announced </w:t>
      </w:r>
      <w:r w:rsidDel="00000000" w:rsidR="00000000" w:rsidRPr="00000000">
        <w:rPr>
          <w:rFonts w:ascii="Arial" w:cs="Arial" w:eastAsia="Arial" w:hAnsi="Arial"/>
          <w:rtl w:val="0"/>
        </w:rPr>
        <w:t xml:space="preserve">he has filed</w:t>
      </w:r>
      <w:r w:rsidDel="00000000" w:rsidR="00000000" w:rsidRPr="00000000">
        <w:rPr>
          <w:rFonts w:ascii="Arial" w:cs="Arial" w:eastAsia="Arial" w:hAnsi="Arial"/>
          <w:b w:val="0"/>
          <w:sz w:val="22"/>
          <w:szCs w:val="22"/>
          <w:rtl w:val="0"/>
        </w:rPr>
        <w:t xml:space="preserve"> to run for the Kansas Senate in the 28</w:t>
      </w:r>
      <w:r w:rsidDel="00000000" w:rsidR="00000000" w:rsidRPr="00000000">
        <w:rPr>
          <w:rFonts w:ascii="Arial" w:cs="Arial" w:eastAsia="Arial" w:hAnsi="Arial"/>
          <w:b w:val="0"/>
          <w:sz w:val="21.666666666666668"/>
          <w:szCs w:val="21.666666666666668"/>
          <w:vertAlign w:val="superscript"/>
          <w:rtl w:val="0"/>
        </w:rPr>
        <w:t xml:space="preserve">th </w:t>
      </w:r>
      <w:r w:rsidDel="00000000" w:rsidR="00000000" w:rsidRPr="00000000">
        <w:rPr>
          <w:rFonts w:ascii="Arial" w:cs="Arial" w:eastAsia="Arial" w:hAnsi="Arial"/>
          <w:b w:val="0"/>
          <w:sz w:val="22"/>
          <w:szCs w:val="22"/>
          <w:rtl w:val="0"/>
        </w:rPr>
        <w:t xml:space="preserve">District, which includes parts of Derby, Oaklawn and South Wichita in Sedgwick County.</w:t>
      </w:r>
      <w:r w:rsidDel="00000000" w:rsidR="00000000" w:rsidRPr="00000000">
        <w:rPr>
          <w:rtl w:val="0"/>
        </w:rPr>
      </w:r>
    </w:p>
    <w:p w:rsidR="00000000" w:rsidDel="00000000" w:rsidP="00000000" w:rsidRDefault="00000000" w:rsidRPr="00000000">
      <w:pPr>
        <w:spacing w:before="6" w:lineRule="auto"/>
        <w:contextualSpacing w:val="0"/>
      </w:pPr>
      <w:r w:rsidDel="00000000" w:rsidR="00000000" w:rsidRPr="00000000">
        <w:rPr>
          <w:rtl w:val="0"/>
        </w:rPr>
      </w:r>
    </w:p>
    <w:p w:rsidR="00000000" w:rsidDel="00000000" w:rsidP="00000000" w:rsidRDefault="00000000" w:rsidRPr="00000000">
      <w:pPr>
        <w:widowControl w:val="0"/>
        <w:spacing w:after="0" w:before="0" w:line="284" w:lineRule="auto"/>
        <w:ind w:left="0" w:right="128" w:firstLine="0"/>
        <w:contextualSpacing w:val="0"/>
      </w:pPr>
      <w:r w:rsidDel="00000000" w:rsidR="00000000" w:rsidRPr="00000000">
        <w:rPr>
          <w:rFonts w:ascii="Arial" w:cs="Arial" w:eastAsia="Arial" w:hAnsi="Arial"/>
          <w:b w:val="0"/>
          <w:sz w:val="22"/>
          <w:szCs w:val="22"/>
          <w:rtl w:val="0"/>
        </w:rPr>
        <w:t xml:space="preserve">Humphrey</w:t>
      </w:r>
      <w:r w:rsidDel="00000000" w:rsidR="00000000" w:rsidRPr="00000000">
        <w:rPr>
          <w:rFonts w:ascii="Arial" w:cs="Arial" w:eastAsia="Arial" w:hAnsi="Arial"/>
          <w:rtl w:val="0"/>
        </w:rPr>
        <w:t xml:space="preserve">,</w:t>
      </w:r>
      <w:r w:rsidDel="00000000" w:rsidR="00000000" w:rsidRPr="00000000">
        <w:rPr>
          <w:rFonts w:ascii="Arial" w:cs="Arial" w:eastAsia="Arial" w:hAnsi="Arial"/>
          <w:b w:val="0"/>
          <w:sz w:val="22"/>
          <w:szCs w:val="22"/>
          <w:rtl w:val="0"/>
        </w:rPr>
        <w:t xml:space="preserve"> a decorated Navy veteran, </w:t>
      </w:r>
      <w:r w:rsidDel="00000000" w:rsidR="00000000" w:rsidRPr="00000000">
        <w:rPr>
          <w:rFonts w:ascii="Arial" w:cs="Arial" w:eastAsia="Arial" w:hAnsi="Arial"/>
          <w:rtl w:val="0"/>
        </w:rPr>
        <w:t xml:space="preserve">is </w:t>
      </w:r>
      <w:r w:rsidDel="00000000" w:rsidR="00000000" w:rsidRPr="00000000">
        <w:rPr>
          <w:rFonts w:ascii="Arial" w:cs="Arial" w:eastAsia="Arial" w:hAnsi="Arial"/>
          <w:b w:val="0"/>
          <w:sz w:val="22"/>
          <w:szCs w:val="22"/>
          <w:rtl w:val="0"/>
        </w:rPr>
        <w:t xml:space="preserve">the </w:t>
      </w:r>
      <w:r w:rsidDel="00000000" w:rsidR="00000000" w:rsidRPr="00000000">
        <w:rPr>
          <w:rFonts w:ascii="Arial" w:cs="Arial" w:eastAsia="Arial" w:hAnsi="Arial"/>
          <w:rtl w:val="0"/>
        </w:rPr>
        <w:t xml:space="preserve">p</w:t>
      </w:r>
      <w:r w:rsidDel="00000000" w:rsidR="00000000" w:rsidRPr="00000000">
        <w:rPr>
          <w:rFonts w:ascii="Arial" w:cs="Arial" w:eastAsia="Arial" w:hAnsi="Arial"/>
          <w:b w:val="0"/>
          <w:sz w:val="22"/>
          <w:szCs w:val="22"/>
          <w:rtl w:val="0"/>
        </w:rPr>
        <w:t xml:space="preserve">resident and CEO of Jet AirWerks, </w:t>
      </w:r>
      <w:r w:rsidDel="00000000" w:rsidR="00000000" w:rsidRPr="00000000">
        <w:rPr>
          <w:rFonts w:ascii="Arial" w:cs="Arial" w:eastAsia="Arial" w:hAnsi="Arial"/>
          <w:rtl w:val="0"/>
        </w:rPr>
        <w:t xml:space="preserve">a commercial aviation repair and maintenance company</w:t>
      </w:r>
      <w:r w:rsidDel="00000000" w:rsidR="00000000" w:rsidRPr="00000000">
        <w:rPr>
          <w:rFonts w:ascii="Arial" w:cs="Arial" w:eastAsia="Arial" w:hAnsi="Arial"/>
          <w:b w:val="0"/>
          <w:sz w:val="22"/>
          <w:szCs w:val="22"/>
          <w:rtl w:val="0"/>
        </w:rPr>
        <w:t xml:space="preserve">, and Jet AirParts, a supplier of commercial jet engine</w:t>
      </w:r>
      <w:r w:rsidDel="00000000" w:rsidR="00000000" w:rsidRPr="00000000">
        <w:rPr>
          <w:rFonts w:ascii="Arial" w:cs="Arial" w:eastAsia="Arial" w:hAnsi="Arial"/>
          <w:rtl w:val="0"/>
        </w:rPr>
        <w:t xml:space="preserve"> components.</w:t>
      </w:r>
      <w:r w:rsidDel="00000000" w:rsidR="00000000" w:rsidRPr="00000000">
        <w:rPr>
          <w:rtl w:val="0"/>
        </w:rPr>
      </w:r>
    </w:p>
    <w:p w:rsidR="00000000" w:rsidDel="00000000" w:rsidP="00000000" w:rsidRDefault="00000000" w:rsidRPr="00000000">
      <w:pPr>
        <w:spacing w:before="2" w:lineRule="auto"/>
        <w:contextualSpacing w:val="0"/>
      </w:pPr>
      <w:r w:rsidDel="00000000" w:rsidR="00000000" w:rsidRPr="00000000">
        <w:rPr>
          <w:rtl w:val="0"/>
        </w:rPr>
      </w:r>
    </w:p>
    <w:p w:rsidR="00000000" w:rsidDel="00000000" w:rsidP="00000000" w:rsidRDefault="00000000" w:rsidRPr="00000000">
      <w:pPr>
        <w:widowControl w:val="0"/>
        <w:spacing w:after="0" w:before="0" w:line="284" w:lineRule="auto"/>
        <w:ind w:left="0" w:right="118" w:firstLine="0"/>
        <w:contextualSpacing w:val="0"/>
      </w:pPr>
      <w:r w:rsidDel="00000000" w:rsidR="00000000" w:rsidRPr="00000000">
        <w:rPr>
          <w:rFonts w:ascii="Arial" w:cs="Arial" w:eastAsia="Arial" w:hAnsi="Arial"/>
          <w:b w:val="0"/>
          <w:sz w:val="22"/>
          <w:szCs w:val="22"/>
          <w:rtl w:val="0"/>
        </w:rPr>
        <w:t xml:space="preserve">“Career politic</w:t>
      </w:r>
      <w:r w:rsidDel="00000000" w:rsidR="00000000" w:rsidRPr="00000000">
        <w:rPr>
          <w:rFonts w:ascii="Arial" w:cs="Arial" w:eastAsia="Arial" w:hAnsi="Arial"/>
          <w:rtl w:val="0"/>
        </w:rPr>
        <w:t xml:space="preserve">ians like </w:t>
      </w:r>
      <w:r w:rsidDel="00000000" w:rsidR="00000000" w:rsidRPr="00000000">
        <w:rPr>
          <w:rFonts w:ascii="Arial" w:cs="Arial" w:eastAsia="Arial" w:hAnsi="Arial"/>
          <w:b w:val="0"/>
          <w:sz w:val="22"/>
          <w:szCs w:val="22"/>
          <w:rtl w:val="0"/>
        </w:rPr>
        <w:t xml:space="preserve">Sam Brownback and </w:t>
      </w:r>
      <w:r w:rsidDel="00000000" w:rsidR="00000000" w:rsidRPr="00000000">
        <w:rPr>
          <w:rFonts w:ascii="Arial" w:cs="Arial" w:eastAsia="Arial" w:hAnsi="Arial"/>
          <w:rtl w:val="0"/>
        </w:rPr>
        <w:t xml:space="preserve">Mike Petersen have increased taxes on working families by thousands of dollars a year and wrecked the state economy,” Humphrey said. “The </w:t>
      </w:r>
      <w:r w:rsidDel="00000000" w:rsidR="00000000" w:rsidRPr="00000000">
        <w:rPr>
          <w:rFonts w:ascii="Arial" w:cs="Arial" w:eastAsia="Arial" w:hAnsi="Arial"/>
          <w:b w:val="0"/>
          <w:sz w:val="22"/>
          <w:szCs w:val="22"/>
          <w:rtl w:val="0"/>
        </w:rPr>
        <w:t xml:space="preserve">Kansas economy is lagging behind the surrounding region and the nation as a whole, and it</w:t>
      </w:r>
      <w:r w:rsidDel="00000000" w:rsidR="00000000" w:rsidRPr="00000000">
        <w:rPr>
          <w:rFonts w:ascii="Arial" w:cs="Arial" w:eastAsia="Arial" w:hAnsi="Arial"/>
          <w:rtl w:val="0"/>
        </w:rPr>
        <w:t xml:space="preserve">’s making it increasingly difficult to operate a business, let alone raise family in Kansas.</w:t>
      </w:r>
      <w:r w:rsidDel="00000000" w:rsidR="00000000" w:rsidRPr="00000000">
        <w:rPr>
          <w:rFonts w:ascii="Arial" w:cs="Arial" w:eastAsia="Arial" w:hAnsi="Arial"/>
          <w:b w:val="0"/>
          <w:sz w:val="22"/>
          <w:szCs w:val="22"/>
          <w:rtl w:val="0"/>
        </w:rPr>
        <w:t xml:space="preserve">”</w:t>
      </w:r>
    </w:p>
    <w:p w:rsidR="00000000" w:rsidDel="00000000" w:rsidP="00000000" w:rsidRDefault="00000000" w:rsidRPr="00000000">
      <w:pPr>
        <w:widowControl w:val="0"/>
        <w:spacing w:after="0" w:before="0" w:line="284" w:lineRule="auto"/>
        <w:ind w:left="0" w:right="118" w:firstLine="0"/>
        <w:contextualSpacing w:val="0"/>
        <w:jc w:val="both"/>
      </w:pPr>
      <w:r w:rsidDel="00000000" w:rsidR="00000000" w:rsidRPr="00000000">
        <w:rPr>
          <w:rtl w:val="0"/>
        </w:rPr>
      </w:r>
    </w:p>
    <w:p w:rsidR="00000000" w:rsidDel="00000000" w:rsidP="00000000" w:rsidRDefault="00000000" w:rsidRPr="00000000">
      <w:pPr>
        <w:widowControl w:val="0"/>
        <w:spacing w:after="0" w:before="0" w:line="284" w:lineRule="auto"/>
        <w:ind w:left="0" w:right="118" w:firstLine="0"/>
        <w:contextualSpacing w:val="0"/>
        <w:jc w:val="both"/>
      </w:pPr>
      <w:r w:rsidDel="00000000" w:rsidR="00000000" w:rsidRPr="00000000">
        <w:rPr>
          <w:rFonts w:ascii="Arial" w:cs="Arial" w:eastAsia="Arial" w:hAnsi="Arial"/>
          <w:rtl w:val="0"/>
        </w:rPr>
        <w:t xml:space="preserve">At the top of Humphrey’s concerns about the failed Brownback-Petersen agenda are looming school closures caused by Sam Brownback and Mike Petersen’s willful failure to reach a compromise resolution on K-12 funding.</w:t>
      </w:r>
    </w:p>
    <w:p w:rsidR="00000000" w:rsidDel="00000000" w:rsidP="00000000" w:rsidRDefault="00000000" w:rsidRPr="00000000">
      <w:pPr>
        <w:widowControl w:val="0"/>
        <w:spacing w:after="0" w:before="0" w:line="284" w:lineRule="auto"/>
        <w:ind w:left="0" w:right="118" w:firstLine="0"/>
        <w:contextualSpacing w:val="0"/>
        <w:jc w:val="both"/>
      </w:pPr>
      <w:r w:rsidDel="00000000" w:rsidR="00000000" w:rsidRPr="00000000">
        <w:rPr>
          <w:rtl w:val="0"/>
        </w:rPr>
      </w:r>
    </w:p>
    <w:p w:rsidR="00000000" w:rsidDel="00000000" w:rsidP="00000000" w:rsidRDefault="00000000" w:rsidRPr="00000000">
      <w:pPr>
        <w:widowControl w:val="0"/>
        <w:spacing w:after="0" w:before="0" w:line="284" w:lineRule="auto"/>
        <w:ind w:left="0" w:right="116" w:firstLine="0"/>
        <w:contextualSpacing w:val="0"/>
        <w:jc w:val="both"/>
      </w:pPr>
      <w:r w:rsidDel="00000000" w:rsidR="00000000" w:rsidRPr="00000000">
        <w:rPr>
          <w:rFonts w:ascii="Arial" w:cs="Arial" w:eastAsia="Arial" w:hAnsi="Arial"/>
          <w:rtl w:val="0"/>
        </w:rPr>
        <w:t xml:space="preserve">“Working parents in the district are concerned about the future of public education in Kansas,” Humphrey said. “What is going to happen when Sam Brownback’s and Mike Petersen’s inaction causes schools to close in August? Parents are concerned they’ll miss work or even lose their jobs </w:t>
      </w:r>
      <w:r w:rsidDel="00000000" w:rsidR="00000000" w:rsidRPr="00000000">
        <w:rPr>
          <w:rFonts w:ascii="Arial" w:cs="Arial" w:eastAsia="Arial" w:hAnsi="Arial"/>
          <w:rtl w:val="0"/>
        </w:rPr>
        <w:t xml:space="preserve">due to a lack of childcare options.</w:t>
      </w:r>
      <w:r w:rsidDel="00000000" w:rsidR="00000000" w:rsidRPr="00000000">
        <w:rPr>
          <w:rFonts w:ascii="Arial" w:cs="Arial" w:eastAsia="Arial" w:hAnsi="Arial"/>
          <w:rtl w:val="0"/>
        </w:rPr>
        <w:t xml:space="preserve"> Our governor and current senator are career politicians disconnected from these realities, unfortunately.” </w:t>
      </w:r>
    </w:p>
    <w:p w:rsidR="00000000" w:rsidDel="00000000" w:rsidP="00000000" w:rsidRDefault="00000000" w:rsidRPr="00000000">
      <w:pPr>
        <w:widowControl w:val="0"/>
        <w:spacing w:after="0" w:before="0" w:line="284" w:lineRule="auto"/>
        <w:ind w:left="0" w:right="116" w:firstLine="0"/>
        <w:contextualSpacing w:val="0"/>
        <w:jc w:val="both"/>
      </w:pPr>
      <w:r w:rsidDel="00000000" w:rsidR="00000000" w:rsidRPr="00000000">
        <w:rPr>
          <w:rtl w:val="0"/>
        </w:rPr>
      </w:r>
    </w:p>
    <w:p w:rsidR="00000000" w:rsidDel="00000000" w:rsidP="00000000" w:rsidRDefault="00000000" w:rsidRPr="00000000">
      <w:pPr>
        <w:widowControl w:val="0"/>
        <w:spacing w:after="0" w:before="0" w:line="284" w:lineRule="auto"/>
        <w:ind w:left="0" w:right="116" w:firstLine="0"/>
        <w:contextualSpacing w:val="0"/>
        <w:jc w:val="both"/>
      </w:pPr>
      <w:r w:rsidDel="00000000" w:rsidR="00000000" w:rsidRPr="00000000">
        <w:rPr>
          <w:rFonts w:ascii="Arial" w:cs="Arial" w:eastAsia="Arial" w:hAnsi="Arial"/>
          <w:rtl w:val="0"/>
        </w:rPr>
        <w:t xml:space="preserve">Humphrey said resolving the K-12 funding crisis and smart fiscal policies were his top priorities.</w:t>
      </w:r>
    </w:p>
    <w:p w:rsidR="00000000" w:rsidDel="00000000" w:rsidP="00000000" w:rsidRDefault="00000000" w:rsidRPr="00000000">
      <w:pPr>
        <w:widowControl w:val="0"/>
        <w:spacing w:after="0" w:before="0" w:line="284" w:lineRule="auto"/>
        <w:ind w:left="0" w:right="116" w:firstLine="0"/>
        <w:contextualSpacing w:val="0"/>
        <w:jc w:val="both"/>
      </w:pPr>
      <w:r w:rsidDel="00000000" w:rsidR="00000000" w:rsidRPr="00000000">
        <w:rPr>
          <w:rtl w:val="0"/>
        </w:rPr>
      </w:r>
    </w:p>
    <w:p w:rsidR="00000000" w:rsidDel="00000000" w:rsidP="00000000" w:rsidRDefault="00000000" w:rsidRPr="00000000">
      <w:pPr>
        <w:widowControl w:val="0"/>
        <w:spacing w:after="0" w:before="0" w:line="284" w:lineRule="auto"/>
        <w:ind w:left="0" w:right="116" w:firstLine="0"/>
        <w:contextualSpacing w:val="0"/>
        <w:jc w:val="both"/>
      </w:pPr>
      <w:r w:rsidDel="00000000" w:rsidR="00000000" w:rsidRPr="00000000">
        <w:rPr>
          <w:rFonts w:ascii="Arial" w:cs="Arial" w:eastAsia="Arial" w:hAnsi="Arial"/>
          <w:rtl w:val="0"/>
        </w:rPr>
        <w:t xml:space="preserve">“</w:t>
      </w:r>
      <w:r w:rsidDel="00000000" w:rsidR="00000000" w:rsidRPr="00000000">
        <w:rPr>
          <w:rFonts w:ascii="Arial" w:cs="Arial" w:eastAsia="Arial" w:hAnsi="Arial"/>
          <w:b w:val="0"/>
          <w:rtl w:val="0"/>
        </w:rPr>
        <w:t xml:space="preserve">The people of the 28</w:t>
      </w:r>
      <w:r w:rsidDel="00000000" w:rsidR="00000000" w:rsidRPr="00000000">
        <w:rPr>
          <w:rFonts w:ascii="Arial" w:cs="Arial" w:eastAsia="Arial" w:hAnsi="Arial"/>
          <w:b w:val="0"/>
          <w:vertAlign w:val="superscript"/>
          <w:rtl w:val="0"/>
        </w:rPr>
        <w:t xml:space="preserve">th </w:t>
      </w:r>
      <w:r w:rsidDel="00000000" w:rsidR="00000000" w:rsidRPr="00000000">
        <w:rPr>
          <w:rFonts w:ascii="Arial" w:cs="Arial" w:eastAsia="Arial" w:hAnsi="Arial"/>
          <w:b w:val="0"/>
          <w:rtl w:val="0"/>
        </w:rPr>
        <w:t xml:space="preserve">District deserve s</w:t>
      </w:r>
      <w:r w:rsidDel="00000000" w:rsidR="00000000" w:rsidRPr="00000000">
        <w:rPr>
          <w:rFonts w:ascii="Arial" w:cs="Arial" w:eastAsia="Arial" w:hAnsi="Arial"/>
          <w:b w:val="0"/>
          <w:sz w:val="22"/>
          <w:szCs w:val="22"/>
          <w:rtl w:val="0"/>
        </w:rPr>
        <w:t xml:space="preserve">omeone </w:t>
      </w:r>
      <w:r w:rsidDel="00000000" w:rsidR="00000000" w:rsidRPr="00000000">
        <w:rPr>
          <w:rFonts w:ascii="Arial" w:cs="Arial" w:eastAsia="Arial" w:hAnsi="Arial"/>
          <w:rtl w:val="0"/>
        </w:rPr>
        <w:t xml:space="preserve">who</w:t>
      </w:r>
      <w:r w:rsidDel="00000000" w:rsidR="00000000" w:rsidRPr="00000000">
        <w:rPr>
          <w:rFonts w:ascii="Arial" w:cs="Arial" w:eastAsia="Arial" w:hAnsi="Arial"/>
          <w:b w:val="0"/>
          <w:sz w:val="22"/>
          <w:szCs w:val="22"/>
          <w:rtl w:val="0"/>
        </w:rPr>
        <w:t xml:space="preserve"> values public education,</w:t>
      </w:r>
      <w:r w:rsidDel="00000000" w:rsidR="00000000" w:rsidRPr="00000000">
        <w:rPr>
          <w:rFonts w:ascii="Arial" w:cs="Arial" w:eastAsia="Arial" w:hAnsi="Arial"/>
          <w:rtl w:val="0"/>
        </w:rPr>
        <w:t xml:space="preserve">” Humphrey said.</w:t>
      </w:r>
      <w:r w:rsidDel="00000000" w:rsidR="00000000" w:rsidRPr="00000000">
        <w:rPr>
          <w:rFonts w:ascii="Arial" w:cs="Arial" w:eastAsia="Arial" w:hAnsi="Arial"/>
          <w:b w:val="0"/>
          <w:sz w:val="22"/>
          <w:szCs w:val="22"/>
          <w:rtl w:val="0"/>
        </w:rPr>
        <w:t xml:space="preserve"> </w:t>
      </w:r>
      <w:r w:rsidDel="00000000" w:rsidR="00000000" w:rsidRPr="00000000">
        <w:rPr>
          <w:rFonts w:ascii="Arial" w:cs="Arial" w:eastAsia="Arial" w:hAnsi="Arial"/>
          <w:rtl w:val="0"/>
        </w:rPr>
        <w:t xml:space="preserve">“They deserve </w:t>
      </w:r>
      <w:r w:rsidDel="00000000" w:rsidR="00000000" w:rsidRPr="00000000">
        <w:rPr>
          <w:rFonts w:ascii="Arial" w:cs="Arial" w:eastAsia="Arial" w:hAnsi="Arial"/>
          <w:b w:val="0"/>
          <w:sz w:val="22"/>
          <w:szCs w:val="22"/>
          <w:rtl w:val="0"/>
        </w:rPr>
        <w:t xml:space="preserve">a strong fiscal footing for the state</w:t>
      </w:r>
      <w:r w:rsidDel="00000000" w:rsidR="00000000" w:rsidRPr="00000000">
        <w:rPr>
          <w:rFonts w:ascii="Arial" w:cs="Arial" w:eastAsia="Arial" w:hAnsi="Arial"/>
          <w:rtl w:val="0"/>
        </w:rPr>
        <w:t xml:space="preserve">. They’re demanding leaders who will address the real </w:t>
      </w:r>
      <w:r w:rsidDel="00000000" w:rsidR="00000000" w:rsidRPr="00000000">
        <w:rPr>
          <w:rFonts w:ascii="Arial" w:cs="Arial" w:eastAsia="Arial" w:hAnsi="Arial"/>
          <w:b w:val="0"/>
          <w:sz w:val="22"/>
          <w:szCs w:val="22"/>
          <w:rtl w:val="0"/>
        </w:rPr>
        <w:t xml:space="preserve">kitchen table economic issues </w:t>
      </w:r>
      <w:r w:rsidDel="00000000" w:rsidR="00000000" w:rsidRPr="00000000">
        <w:rPr>
          <w:rFonts w:ascii="Arial" w:cs="Arial" w:eastAsia="Arial" w:hAnsi="Arial"/>
          <w:rtl w:val="0"/>
        </w:rPr>
        <w:t xml:space="preserve">affecting thousands of working families here at home and across the state.”</w:t>
      </w:r>
      <w:r w:rsidDel="00000000" w:rsidR="00000000" w:rsidRPr="00000000">
        <w:rPr>
          <w:rtl w:val="0"/>
        </w:rPr>
      </w:r>
    </w:p>
    <w:p w:rsidR="00000000" w:rsidDel="00000000" w:rsidP="00000000" w:rsidRDefault="00000000" w:rsidRPr="00000000">
      <w:pPr>
        <w:spacing w:before="3" w:lineRule="auto"/>
        <w:contextualSpacing w:val="0"/>
      </w:pPr>
      <w:r w:rsidDel="00000000" w:rsidR="00000000" w:rsidRPr="00000000">
        <w:rPr>
          <w:rtl w:val="0"/>
        </w:rPr>
      </w:r>
    </w:p>
    <w:p w:rsidR="00000000" w:rsidDel="00000000" w:rsidP="00000000" w:rsidRDefault="00000000" w:rsidRPr="00000000">
      <w:pPr>
        <w:widowControl w:val="0"/>
        <w:spacing w:after="0" w:before="0" w:line="284" w:lineRule="auto"/>
        <w:ind w:left="0" w:right="110" w:firstLine="0"/>
        <w:contextualSpacing w:val="0"/>
        <w:jc w:val="both"/>
      </w:pPr>
      <w:r w:rsidDel="00000000" w:rsidR="00000000" w:rsidRPr="00000000">
        <w:rPr>
          <w:rFonts w:ascii="Arial" w:cs="Arial" w:eastAsia="Arial" w:hAnsi="Arial"/>
          <w:b w:val="0"/>
          <w:sz w:val="22"/>
          <w:szCs w:val="22"/>
          <w:rtl w:val="0"/>
        </w:rPr>
        <w:t xml:space="preserve">Humphrey started his businesses in South­ </w:t>
      </w:r>
      <w:r w:rsidDel="00000000" w:rsidR="00000000" w:rsidRPr="00000000">
        <w:rPr>
          <w:rFonts w:ascii="Arial" w:cs="Arial" w:eastAsia="Arial" w:hAnsi="Arial"/>
          <w:rtl w:val="0"/>
        </w:rPr>
        <w:t xml:space="preserve">C</w:t>
      </w:r>
      <w:r w:rsidDel="00000000" w:rsidR="00000000" w:rsidRPr="00000000">
        <w:rPr>
          <w:rFonts w:ascii="Arial" w:cs="Arial" w:eastAsia="Arial" w:hAnsi="Arial"/>
          <w:b w:val="0"/>
          <w:sz w:val="22"/>
          <w:szCs w:val="22"/>
          <w:rtl w:val="0"/>
        </w:rPr>
        <w:t xml:space="preserve">entral Kansas almost a decade ago because of the region’s technical talent and highly trained workforce.</w:t>
      </w:r>
      <w:r w:rsidDel="00000000" w:rsidR="00000000" w:rsidRPr="00000000">
        <w:rPr>
          <w:rtl w:val="0"/>
        </w:rPr>
      </w:r>
    </w:p>
    <w:p w:rsidR="00000000" w:rsidDel="00000000" w:rsidP="00000000" w:rsidRDefault="00000000" w:rsidRPr="00000000">
      <w:pPr>
        <w:widowControl w:val="0"/>
        <w:spacing w:after="0" w:before="0" w:line="284" w:lineRule="auto"/>
        <w:ind w:left="0" w:right="110" w:firstLine="0"/>
        <w:contextualSpacing w:val="0"/>
        <w:jc w:val="both"/>
      </w:pPr>
      <w:r w:rsidDel="00000000" w:rsidR="00000000" w:rsidRPr="00000000">
        <w:rPr>
          <w:rtl w:val="0"/>
        </w:rPr>
      </w:r>
    </w:p>
    <w:p w:rsidR="00000000" w:rsidDel="00000000" w:rsidP="00000000" w:rsidRDefault="00000000" w:rsidRPr="00000000">
      <w:pPr>
        <w:widowControl w:val="0"/>
        <w:spacing w:after="0" w:before="0" w:line="284" w:lineRule="auto"/>
        <w:ind w:left="0" w:right="110" w:firstLine="0"/>
        <w:contextualSpacing w:val="0"/>
        <w:jc w:val="both"/>
      </w:pPr>
      <w:r w:rsidDel="00000000" w:rsidR="00000000" w:rsidRPr="00000000">
        <w:rPr>
          <w:rFonts w:ascii="Arial" w:cs="Arial" w:eastAsia="Arial" w:hAnsi="Arial"/>
          <w:b w:val="0"/>
          <w:sz w:val="22"/>
          <w:szCs w:val="22"/>
          <w:rtl w:val="0"/>
        </w:rPr>
        <w:t xml:space="preserve">“Brownback’s continued attacks on </w:t>
      </w:r>
      <w:r w:rsidDel="00000000" w:rsidR="00000000" w:rsidRPr="00000000">
        <w:rPr>
          <w:rFonts w:ascii="Arial" w:cs="Arial" w:eastAsia="Arial" w:hAnsi="Arial"/>
          <w:rtl w:val="0"/>
        </w:rPr>
        <w:t xml:space="preserve">public education </w:t>
      </w:r>
      <w:r w:rsidDel="00000000" w:rsidR="00000000" w:rsidRPr="00000000">
        <w:rPr>
          <w:rFonts w:ascii="Arial" w:cs="Arial" w:eastAsia="Arial" w:hAnsi="Arial"/>
          <w:b w:val="0"/>
          <w:sz w:val="22"/>
          <w:szCs w:val="22"/>
          <w:rtl w:val="0"/>
        </w:rPr>
        <w:t xml:space="preserve">ha</w:t>
      </w:r>
      <w:r w:rsidDel="00000000" w:rsidR="00000000" w:rsidRPr="00000000">
        <w:rPr>
          <w:rFonts w:ascii="Arial" w:cs="Arial" w:eastAsia="Arial" w:hAnsi="Arial"/>
          <w:rtl w:val="0"/>
        </w:rPr>
        <w:t xml:space="preserve">ve</w:t>
      </w:r>
      <w:r w:rsidDel="00000000" w:rsidR="00000000" w:rsidRPr="00000000">
        <w:rPr>
          <w:rFonts w:ascii="Arial" w:cs="Arial" w:eastAsia="Arial" w:hAnsi="Arial"/>
          <w:b w:val="0"/>
          <w:sz w:val="22"/>
          <w:szCs w:val="22"/>
          <w:rtl w:val="0"/>
        </w:rPr>
        <w:t xml:space="preserve"> h</w:t>
      </w:r>
      <w:r w:rsidDel="00000000" w:rsidR="00000000" w:rsidRPr="00000000">
        <w:rPr>
          <w:rFonts w:ascii="Arial" w:cs="Arial" w:eastAsia="Arial" w:hAnsi="Arial"/>
          <w:rtl w:val="0"/>
        </w:rPr>
        <w:t xml:space="preserve">indered economic growth, particularly in the </w:t>
      </w:r>
      <w:r w:rsidDel="00000000" w:rsidR="00000000" w:rsidRPr="00000000">
        <w:rPr>
          <w:rFonts w:ascii="Arial" w:cs="Arial" w:eastAsia="Arial" w:hAnsi="Arial"/>
          <w:b w:val="0"/>
          <w:sz w:val="22"/>
          <w:szCs w:val="22"/>
          <w:rtl w:val="0"/>
        </w:rPr>
        <w:t xml:space="preserve">technology and manufacturing </w:t>
      </w:r>
      <w:r w:rsidDel="00000000" w:rsidR="00000000" w:rsidRPr="00000000">
        <w:rPr>
          <w:rFonts w:ascii="Arial" w:cs="Arial" w:eastAsia="Arial" w:hAnsi="Arial"/>
          <w:rtl w:val="0"/>
        </w:rPr>
        <w:t xml:space="preserve">sectors</w:t>
      </w:r>
      <w:r w:rsidDel="00000000" w:rsidR="00000000" w:rsidRPr="00000000">
        <w:rPr>
          <w:rFonts w:ascii="Arial" w:cs="Arial" w:eastAsia="Arial" w:hAnsi="Arial"/>
          <w:b w:val="0"/>
          <w:sz w:val="22"/>
          <w:szCs w:val="22"/>
          <w:rtl w:val="0"/>
        </w:rPr>
        <w:t xml:space="preserve">,</w:t>
      </w:r>
      <w:r w:rsidDel="00000000" w:rsidR="00000000" w:rsidRPr="00000000">
        <w:rPr>
          <w:rFonts w:ascii="Arial" w:cs="Arial" w:eastAsia="Arial" w:hAnsi="Arial"/>
          <w:rtl w:val="0"/>
        </w:rPr>
        <w:t xml:space="preserve">” Humphrey said.</w:t>
      </w:r>
      <w:r w:rsidDel="00000000" w:rsidR="00000000" w:rsidRPr="00000000">
        <w:rPr>
          <w:rFonts w:ascii="Arial" w:cs="Arial" w:eastAsia="Arial" w:hAnsi="Arial"/>
          <w:b w:val="0"/>
          <w:sz w:val="22"/>
          <w:szCs w:val="22"/>
          <w:rtl w:val="0"/>
        </w:rPr>
        <w:t xml:space="preserve"> </w:t>
      </w:r>
      <w:r w:rsidDel="00000000" w:rsidR="00000000" w:rsidRPr="00000000">
        <w:rPr>
          <w:rFonts w:ascii="Arial" w:cs="Arial" w:eastAsia="Arial" w:hAnsi="Arial"/>
          <w:rtl w:val="0"/>
        </w:rPr>
        <w:t xml:space="preserve">“S</w:t>
      </w:r>
      <w:r w:rsidDel="00000000" w:rsidR="00000000" w:rsidRPr="00000000">
        <w:rPr>
          <w:rFonts w:ascii="Arial" w:cs="Arial" w:eastAsia="Arial" w:hAnsi="Arial"/>
          <w:b w:val="0"/>
          <w:sz w:val="22"/>
          <w:szCs w:val="22"/>
          <w:rtl w:val="0"/>
        </w:rPr>
        <w:t xml:space="preserve">ustained economic uncertainty is driving away new</w:t>
      </w:r>
      <w:r w:rsidDel="00000000" w:rsidR="00000000" w:rsidRPr="00000000">
        <w:rPr>
          <w:rFonts w:ascii="Arial" w:cs="Arial" w:eastAsia="Arial" w:hAnsi="Arial"/>
          <w:rtl w:val="0"/>
        </w:rPr>
        <w:t xml:space="preserve"> skilled workers, </w:t>
      </w:r>
      <w:r w:rsidDel="00000000" w:rsidR="00000000" w:rsidRPr="00000000">
        <w:rPr>
          <w:rFonts w:ascii="Arial" w:cs="Arial" w:eastAsia="Arial" w:hAnsi="Arial"/>
          <w:b w:val="0"/>
          <w:sz w:val="22"/>
          <w:szCs w:val="22"/>
          <w:rtl w:val="0"/>
        </w:rPr>
        <w:t xml:space="preserve">entrepreneurs and their businesses for more certain and </w:t>
      </w:r>
      <w:r w:rsidDel="00000000" w:rsidR="00000000" w:rsidRPr="00000000">
        <w:rPr>
          <w:rFonts w:ascii="Arial" w:cs="Arial" w:eastAsia="Arial" w:hAnsi="Arial"/>
          <w:rtl w:val="0"/>
        </w:rPr>
        <w:t xml:space="preserve">stable state and local economies</w:t>
      </w:r>
      <w:r w:rsidDel="00000000" w:rsidR="00000000" w:rsidRPr="00000000">
        <w:rPr>
          <w:rFonts w:ascii="Arial" w:cs="Arial" w:eastAsia="Arial" w:hAnsi="Arial"/>
          <w:b w:val="0"/>
          <w:sz w:val="22"/>
          <w:szCs w:val="22"/>
          <w:rtl w:val="0"/>
        </w:rPr>
        <w:t xml:space="preserve">.” </w:t>
      </w:r>
      <w:r w:rsidDel="00000000" w:rsidR="00000000" w:rsidRPr="00000000">
        <w:rPr>
          <w:rtl w:val="0"/>
        </w:rPr>
      </w:r>
    </w:p>
    <w:p w:rsidR="00000000" w:rsidDel="00000000" w:rsidP="00000000" w:rsidRDefault="00000000" w:rsidRPr="00000000">
      <w:pPr>
        <w:spacing w:before="2" w:lineRule="auto"/>
        <w:contextualSpacing w:val="0"/>
      </w:pPr>
      <w:r w:rsidDel="00000000" w:rsidR="00000000" w:rsidRPr="00000000">
        <w:rPr>
          <w:rtl w:val="0"/>
        </w:rPr>
      </w:r>
    </w:p>
    <w:p w:rsidR="00000000" w:rsidDel="00000000" w:rsidP="00000000" w:rsidRDefault="00000000" w:rsidRPr="00000000">
      <w:pPr>
        <w:widowControl w:val="0"/>
        <w:spacing w:after="0" w:before="0" w:line="284" w:lineRule="auto"/>
        <w:ind w:left="0" w:right="121" w:firstLine="0"/>
        <w:contextualSpacing w:val="0"/>
        <w:jc w:val="both"/>
      </w:pPr>
      <w:r w:rsidDel="00000000" w:rsidR="00000000" w:rsidRPr="00000000">
        <w:rPr>
          <w:rFonts w:ascii="Arial" w:cs="Arial" w:eastAsia="Arial" w:hAnsi="Arial"/>
          <w:b w:val="0"/>
          <w:sz w:val="22"/>
          <w:szCs w:val="22"/>
          <w:rtl w:val="0"/>
        </w:rPr>
        <w:t xml:space="preserve">Humphrey’s public service career began when he joined the Navy in 1975. Humphrey and his wife, Thérèse (Humphrey), together have six children: Drew DeSoto, Leah Weston, Allison Union, Alexis Rivera, Ryan Rivera and Tyeler Rivera.</w:t>
      </w:r>
      <w:r w:rsidDel="00000000" w:rsidR="00000000" w:rsidRPr="00000000">
        <w:rPr>
          <w:rtl w:val="0"/>
        </w:rPr>
      </w:r>
    </w:p>
    <w:p w:rsidR="00000000" w:rsidDel="00000000" w:rsidP="00000000" w:rsidRDefault="00000000" w:rsidRPr="00000000">
      <w:pPr>
        <w:spacing w:before="2" w:lineRule="auto"/>
        <w:contextualSpacing w:val="0"/>
      </w:pPr>
      <w:r w:rsidDel="00000000" w:rsidR="00000000" w:rsidRPr="00000000">
        <w:rPr>
          <w:rtl w:val="0"/>
        </w:rPr>
      </w:r>
    </w:p>
    <w:p w:rsidR="00000000" w:rsidDel="00000000" w:rsidP="00000000" w:rsidRDefault="00000000" w:rsidRPr="00000000">
      <w:pPr>
        <w:widowControl w:val="0"/>
        <w:spacing w:after="0" w:before="0" w:line="284" w:lineRule="auto"/>
        <w:ind w:left="0" w:right="112" w:firstLine="0"/>
        <w:contextualSpacing w:val="0"/>
        <w:jc w:val="both"/>
      </w:pPr>
      <w:r w:rsidDel="00000000" w:rsidR="00000000" w:rsidRPr="00000000">
        <w:rPr>
          <w:rFonts w:ascii="Arial" w:cs="Arial" w:eastAsia="Arial" w:hAnsi="Arial"/>
          <w:b w:val="0"/>
          <w:sz w:val="22"/>
          <w:szCs w:val="22"/>
          <w:rtl w:val="0"/>
        </w:rPr>
        <w:t xml:space="preserve">Humphrey is a member of the Leukemia &amp; Lymphoma Society of Kansas Board of Trustees, the Wichita Independent Business Association, Wichita Aero Club, American Legion Post 408 and the Veterans of Foreign Wars Auxiliary 7253.</w:t>
      </w:r>
    </w:p>
    <w:p w:rsidR="00000000" w:rsidDel="00000000" w:rsidP="00000000" w:rsidRDefault="00000000" w:rsidRPr="00000000">
      <w:pPr>
        <w:widowControl w:val="0"/>
        <w:spacing w:after="0" w:before="0" w:line="284" w:lineRule="auto"/>
        <w:ind w:left="0" w:right="112" w:firstLine="0"/>
        <w:contextualSpacing w:val="0"/>
        <w:jc w:val="both"/>
      </w:pPr>
      <w:r w:rsidDel="00000000" w:rsidR="00000000" w:rsidRPr="00000000">
        <w:rPr>
          <w:rtl w:val="0"/>
        </w:rPr>
      </w:r>
    </w:p>
    <w:p w:rsidR="00000000" w:rsidDel="00000000" w:rsidP="00000000" w:rsidRDefault="00000000" w:rsidRPr="00000000">
      <w:pPr>
        <w:widowControl w:val="0"/>
        <w:spacing w:after="0" w:before="1" w:line="240" w:lineRule="auto"/>
        <w:ind w:left="2405" w:right="2426" w:firstLine="0"/>
        <w:contextualSpacing w:val="0"/>
        <w:jc w:val="center"/>
      </w:pPr>
      <w:r w:rsidDel="00000000" w:rsidR="00000000" w:rsidRPr="00000000">
        <w:rPr>
          <w:rFonts w:ascii="Arial" w:cs="Arial" w:eastAsia="Arial" w:hAnsi="Arial"/>
          <w:b w:val="0"/>
          <w:sz w:val="22"/>
          <w:szCs w:val="22"/>
          <w:rtl w:val="0"/>
        </w:rPr>
        <w:t xml:space="preserve">###</w:t>
      </w:r>
      <w:r w:rsidDel="00000000" w:rsidR="00000000" w:rsidRPr="00000000">
        <w:rPr>
          <w:rtl w:val="0"/>
        </w:rPr>
      </w:r>
    </w:p>
    <w:p w:rsidR="00000000" w:rsidDel="00000000" w:rsidP="00000000" w:rsidRDefault="00000000" w:rsidRPr="00000000">
      <w:pPr>
        <w:spacing w:before="5" w:lineRule="auto"/>
        <w:contextualSpacing w:val="0"/>
      </w:pPr>
      <w:bookmarkStart w:colFirst="0" w:colLast="0" w:name="h.gjdgxs" w:id="0"/>
      <w:bookmarkEnd w:id="0"/>
      <w:r w:rsidDel="00000000" w:rsidR="00000000" w:rsidRPr="00000000">
        <w:rPr>
          <w:rtl w:val="0"/>
        </w:rPr>
      </w:r>
    </w:p>
    <w:sectPr>
      <w:pgSz w:h="15840" w:w="12240"/>
      <w:pgMar w:bottom="280" w:top="1500" w:left="1720" w:right="1720"/>
      <w:pgNumType w:start="1"/>
      <w:cols w:equalWidth="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vertAlign w:val="baseline"/>
      </w:rPr>
    </w:rPrDefault>
    <w:pPrDefault>
      <w:pPr>
        <w:keepNext w:val="0"/>
        <w:keepLines w:val="0"/>
        <w:widowControl w:val="0"/>
        <w:spacing w:after="0" w:before="0" w:line="240"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widowControl w:val="0"/>
      <w:spacing w:after="0" w:before="0" w:line="240" w:lineRule="auto"/>
      <w:ind w:left="100" w:firstLine="0"/>
    </w:pPr>
    <w:rPr>
      <w:rFonts w:ascii="Arial" w:cs="Arial" w:eastAsia="Arial" w:hAnsi="Arial"/>
      <w:b w:val="1"/>
      <w:sz w:val="22"/>
      <w:szCs w:val="22"/>
    </w:rPr>
  </w:style>
  <w:style w:type="paragraph" w:styleId="Heading2">
    <w:name w:val="heading 2"/>
    <w:basedOn w:val="Normal"/>
    <w:next w:val="Normal"/>
    <w:pPr>
      <w:keepNext w:val="1"/>
      <w:keepLines w:val="1"/>
      <w:spacing w:after="80" w:before="360" w:lineRule="auto"/>
      <w:contextualSpacing w:val="1"/>
    </w:pPr>
    <w:rPr>
      <w:b w:val="1"/>
      <w:sz w:val="36"/>
      <w:szCs w:val="36"/>
    </w:rPr>
  </w:style>
  <w:style w:type="paragraph" w:styleId="Heading3">
    <w:name w:val="heading 3"/>
    <w:basedOn w:val="Normal"/>
    <w:next w:val="Normal"/>
    <w:pPr>
      <w:keepNext w:val="1"/>
      <w:keepLines w:val="1"/>
      <w:spacing w:after="80" w:before="280" w:lineRule="auto"/>
      <w:contextualSpacing w:val="1"/>
    </w:pPr>
    <w:rPr>
      <w:b w:val="1"/>
      <w:sz w:val="28"/>
      <w:szCs w:val="28"/>
    </w:rPr>
  </w:style>
  <w:style w:type="paragraph" w:styleId="Heading4">
    <w:name w:val="heading 4"/>
    <w:basedOn w:val="Normal"/>
    <w:next w:val="Normal"/>
    <w:pPr>
      <w:keepNext w:val="1"/>
      <w:keepLines w:val="1"/>
      <w:spacing w:after="40" w:before="240" w:lineRule="auto"/>
      <w:contextualSpacing w:val="1"/>
    </w:pPr>
    <w:rPr>
      <w:b w:val="1"/>
      <w:sz w:val="24"/>
      <w:szCs w:val="24"/>
    </w:rPr>
  </w:style>
  <w:style w:type="paragraph" w:styleId="Heading5">
    <w:name w:val="heading 5"/>
    <w:basedOn w:val="Normal"/>
    <w:next w:val="Normal"/>
    <w:pPr>
      <w:keepNext w:val="1"/>
      <w:keepLines w:val="1"/>
      <w:spacing w:after="40" w:before="220" w:lineRule="auto"/>
      <w:contextualSpacing w:val="1"/>
    </w:pPr>
    <w:rPr>
      <w:b w:val="1"/>
      <w:sz w:val="22"/>
      <w:szCs w:val="22"/>
    </w:rPr>
  </w:style>
  <w:style w:type="paragraph" w:styleId="Heading6">
    <w:name w:val="heading 6"/>
    <w:basedOn w:val="Normal"/>
    <w:next w:val="Normal"/>
    <w:pPr>
      <w:keepNext w:val="1"/>
      <w:keepLines w:val="1"/>
      <w:spacing w:after="40" w:before="200" w:lineRule="auto"/>
      <w:contextualSpacing w:val="1"/>
    </w:pPr>
    <w:rPr>
      <w:b w:val="1"/>
      <w:sz w:val="20"/>
      <w:szCs w:val="20"/>
    </w:rPr>
  </w:style>
  <w:style w:type="paragraph" w:styleId="Title">
    <w:name w:val="Title"/>
    <w:basedOn w:val="Normal"/>
    <w:next w:val="Normal"/>
    <w:pPr>
      <w:keepNext w:val="1"/>
      <w:keepLines w:val="1"/>
      <w:spacing w:after="120" w:before="480" w:lineRule="auto"/>
      <w:contextualSpacing w:val="1"/>
    </w:pPr>
    <w:rPr>
      <w:b w:val="1"/>
      <w:sz w:val="72"/>
      <w:szCs w:val="72"/>
    </w:rPr>
  </w:style>
  <w:style w:type="paragraph" w:styleId="Subtitle">
    <w:name w:val="Subtitle"/>
    <w:basedOn w:val="Normal"/>
    <w:next w:val="Normal"/>
    <w:pPr>
      <w:keepNext w:val="1"/>
      <w:keepLines w:val="1"/>
      <w:spacing w:after="80" w:before="360" w:lineRule="auto"/>
      <w:contextualSpacing w:val="1"/>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5" Type="http://schemas.openxmlformats.org/officeDocument/2006/relationships/image" Target="media/image01.png"/></Relationships>
</file>